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7F9" w:rsidRPr="006B17F9" w:rsidRDefault="006B17F9" w:rsidP="00A12B47">
      <w:pPr>
        <w:jc w:val="both"/>
        <w:rPr>
          <w:b/>
          <w:smallCaps/>
          <w:sz w:val="26"/>
        </w:rPr>
      </w:pPr>
      <w:r w:rsidRPr="006B17F9">
        <w:rPr>
          <w:b/>
          <w:smallCaps/>
          <w:sz w:val="26"/>
        </w:rPr>
        <w:t>On Your Own . . . [11.45am – 12.00pm]</w:t>
      </w:r>
    </w:p>
    <w:p w:rsidR="006B17F9" w:rsidRDefault="006B17F9" w:rsidP="00A12B47">
      <w:pPr>
        <w:jc w:val="both"/>
        <w:rPr>
          <w:sz w:val="26"/>
        </w:rPr>
      </w:pPr>
      <w:r>
        <w:rPr>
          <w:sz w:val="26"/>
        </w:rPr>
        <w:t>~~~~~~~~~~~~~~~~~~~~~~~</w:t>
      </w:r>
    </w:p>
    <w:p w:rsidR="006B17F9" w:rsidRDefault="006B17F9" w:rsidP="00A12B47">
      <w:pPr>
        <w:jc w:val="both"/>
        <w:rPr>
          <w:sz w:val="26"/>
        </w:rPr>
      </w:pPr>
    </w:p>
    <w:p w:rsidR="00A12B47" w:rsidRDefault="00A12B47" w:rsidP="00A12B47">
      <w:pPr>
        <w:jc w:val="both"/>
        <w:rPr>
          <w:sz w:val="26"/>
        </w:rPr>
      </w:pPr>
      <w:r>
        <w:rPr>
          <w:sz w:val="26"/>
        </w:rPr>
        <w:t>One core component of the gospel that people often either don’t understand or angrily reject is the Bible’s teaching about what humanity’s basic problem is. Our fundamental problem is that we are all sinners by nature and by choice, and are therefore subject to the wrath of God.</w:t>
      </w:r>
    </w:p>
    <w:p w:rsidR="00A12B47" w:rsidRDefault="00A12B47" w:rsidP="00A12B47">
      <w:pPr>
        <w:jc w:val="both"/>
        <w:rPr>
          <w:sz w:val="26"/>
        </w:rPr>
      </w:pPr>
    </w:p>
    <w:p w:rsidR="002F15CD" w:rsidRDefault="002F15CD" w:rsidP="002F15CD">
      <w:pPr>
        <w:rPr>
          <w:sz w:val="26"/>
        </w:rPr>
      </w:pPr>
      <w:r>
        <w:rPr>
          <w:sz w:val="26"/>
        </w:rPr>
        <w:t xml:space="preserve">Take some time to read </w:t>
      </w:r>
      <w:r w:rsidR="00A12B47">
        <w:rPr>
          <w:b/>
          <w:sz w:val="26"/>
        </w:rPr>
        <w:t>ROMANS 3:9-20</w:t>
      </w:r>
      <w:r w:rsidR="00A12B47">
        <w:rPr>
          <w:sz w:val="26"/>
        </w:rPr>
        <w:t>. This passage gives us one of the clearest discussions of humanity’s most basic problem</w:t>
      </w:r>
      <w:r>
        <w:rPr>
          <w:b/>
          <w:sz w:val="26"/>
        </w:rPr>
        <w:t>.</w:t>
      </w:r>
      <w:r>
        <w:rPr>
          <w:sz w:val="26"/>
        </w:rPr>
        <w:t xml:space="preserve"> </w:t>
      </w:r>
    </w:p>
    <w:p w:rsidR="002F15CD" w:rsidRDefault="002F15CD" w:rsidP="002F15CD">
      <w:pPr>
        <w:rPr>
          <w:sz w:val="26"/>
        </w:rPr>
      </w:pPr>
    </w:p>
    <w:p w:rsidR="002F15CD" w:rsidRDefault="002F15CD" w:rsidP="002F15CD">
      <w:pPr>
        <w:ind w:left="567" w:hanging="567"/>
        <w:rPr>
          <w:sz w:val="26"/>
        </w:rPr>
      </w:pPr>
      <w:r>
        <w:rPr>
          <w:sz w:val="26"/>
        </w:rPr>
        <w:t>1.</w:t>
      </w:r>
      <w:r>
        <w:rPr>
          <w:sz w:val="26"/>
        </w:rPr>
        <w:tab/>
      </w:r>
      <w:r w:rsidR="00A12B47">
        <w:rPr>
          <w:sz w:val="26"/>
        </w:rPr>
        <w:t>According to this passage, how many people are righteous in God’s sight?</w:t>
      </w:r>
    </w:p>
    <w:p w:rsidR="00584036" w:rsidRDefault="00584036" w:rsidP="002F15CD">
      <w:pPr>
        <w:ind w:left="567" w:hanging="567"/>
        <w:rPr>
          <w:sz w:val="26"/>
        </w:rPr>
      </w:pPr>
    </w:p>
    <w:p w:rsidR="002F15CD" w:rsidRDefault="002F15CD" w:rsidP="002F15CD">
      <w:pPr>
        <w:ind w:left="567" w:hanging="567"/>
        <w:rPr>
          <w:sz w:val="26"/>
        </w:rPr>
      </w:pPr>
    </w:p>
    <w:p w:rsidR="002F15CD" w:rsidRDefault="002F15CD" w:rsidP="002F15CD">
      <w:pPr>
        <w:ind w:left="567" w:hanging="567"/>
        <w:rPr>
          <w:sz w:val="26"/>
        </w:rPr>
      </w:pPr>
    </w:p>
    <w:p w:rsidR="002F15CD" w:rsidRPr="00D57993" w:rsidRDefault="002F15CD" w:rsidP="002F15CD">
      <w:pPr>
        <w:ind w:left="567" w:hanging="567"/>
        <w:rPr>
          <w:sz w:val="26"/>
        </w:rPr>
      </w:pPr>
      <w:r>
        <w:rPr>
          <w:sz w:val="26"/>
        </w:rPr>
        <w:t>2.</w:t>
      </w:r>
      <w:r>
        <w:rPr>
          <w:sz w:val="26"/>
        </w:rPr>
        <w:tab/>
      </w:r>
      <w:r w:rsidR="00A12B47">
        <w:rPr>
          <w:sz w:val="26"/>
        </w:rPr>
        <w:t xml:space="preserve">In verses 11 through 18, Paul gives a number of examples </w:t>
      </w:r>
      <w:r w:rsidR="006B17F9">
        <w:rPr>
          <w:sz w:val="26"/>
        </w:rPr>
        <w:t>of how we sin. List as many as you can:</w:t>
      </w:r>
    </w:p>
    <w:p w:rsidR="002F15CD" w:rsidRDefault="002F15CD" w:rsidP="00167880">
      <w:pPr>
        <w:ind w:left="1134" w:hanging="1134"/>
        <w:jc w:val="both"/>
        <w:rPr>
          <w:i/>
          <w:sz w:val="26"/>
        </w:rPr>
      </w:pPr>
    </w:p>
    <w:p w:rsidR="002F15CD" w:rsidRDefault="002F15CD" w:rsidP="00167880">
      <w:pPr>
        <w:ind w:left="1134" w:hanging="1134"/>
        <w:jc w:val="both"/>
        <w:rPr>
          <w:i/>
          <w:sz w:val="26"/>
        </w:rPr>
      </w:pPr>
    </w:p>
    <w:p w:rsidR="002F15CD" w:rsidRDefault="002F15CD" w:rsidP="00584036">
      <w:pPr>
        <w:jc w:val="both"/>
        <w:rPr>
          <w:i/>
          <w:sz w:val="26"/>
        </w:rPr>
      </w:pPr>
    </w:p>
    <w:p w:rsidR="002F15CD" w:rsidRDefault="002F15CD" w:rsidP="00167880">
      <w:pPr>
        <w:ind w:left="1134" w:hanging="1134"/>
        <w:jc w:val="both"/>
        <w:rPr>
          <w:i/>
          <w:sz w:val="26"/>
        </w:rPr>
      </w:pPr>
    </w:p>
    <w:p w:rsidR="002F15CD" w:rsidRDefault="002F15CD" w:rsidP="002F15CD">
      <w:pPr>
        <w:ind w:left="567" w:hanging="567"/>
        <w:rPr>
          <w:sz w:val="26"/>
        </w:rPr>
      </w:pPr>
    </w:p>
    <w:p w:rsidR="002F15CD" w:rsidRPr="00D57993" w:rsidRDefault="002F15CD" w:rsidP="002F15CD">
      <w:pPr>
        <w:ind w:left="567" w:hanging="567"/>
        <w:rPr>
          <w:sz w:val="26"/>
        </w:rPr>
      </w:pPr>
      <w:r>
        <w:rPr>
          <w:sz w:val="26"/>
        </w:rPr>
        <w:t>3.</w:t>
      </w:r>
      <w:r>
        <w:rPr>
          <w:sz w:val="26"/>
        </w:rPr>
        <w:tab/>
      </w:r>
      <w:r w:rsidR="00A12B47">
        <w:rPr>
          <w:sz w:val="26"/>
        </w:rPr>
        <w:t>What does Paul’s extensive catalogue of sins teach us about human nature?</w:t>
      </w:r>
    </w:p>
    <w:p w:rsidR="00584036" w:rsidRDefault="00584036" w:rsidP="002F15CD">
      <w:pPr>
        <w:ind w:left="1134" w:hanging="1134"/>
        <w:jc w:val="both"/>
        <w:rPr>
          <w:sz w:val="26"/>
        </w:rPr>
      </w:pPr>
    </w:p>
    <w:p w:rsidR="00584036" w:rsidRDefault="00584036" w:rsidP="002F15CD">
      <w:pPr>
        <w:ind w:left="1134" w:hanging="1134"/>
        <w:jc w:val="both"/>
        <w:rPr>
          <w:sz w:val="26"/>
        </w:rPr>
      </w:pPr>
    </w:p>
    <w:p w:rsidR="00584036" w:rsidRDefault="00584036" w:rsidP="002F15CD">
      <w:pPr>
        <w:ind w:left="1134" w:hanging="1134"/>
        <w:jc w:val="both"/>
        <w:rPr>
          <w:sz w:val="26"/>
        </w:rPr>
      </w:pPr>
    </w:p>
    <w:p w:rsidR="00584036" w:rsidRDefault="00584036" w:rsidP="002F15CD">
      <w:pPr>
        <w:ind w:left="1134" w:hanging="1134"/>
        <w:jc w:val="both"/>
        <w:rPr>
          <w:sz w:val="26"/>
        </w:rPr>
      </w:pPr>
    </w:p>
    <w:p w:rsidR="00584036" w:rsidRDefault="00584036" w:rsidP="002F15CD">
      <w:pPr>
        <w:ind w:left="1134" w:hanging="1134"/>
        <w:jc w:val="both"/>
        <w:rPr>
          <w:sz w:val="26"/>
        </w:rPr>
      </w:pPr>
    </w:p>
    <w:p w:rsidR="002A71C4" w:rsidRDefault="002A71C4" w:rsidP="00A12B47">
      <w:pPr>
        <w:ind w:left="567" w:hanging="567"/>
        <w:jc w:val="both"/>
        <w:rPr>
          <w:sz w:val="26"/>
        </w:rPr>
      </w:pPr>
      <w:r>
        <w:rPr>
          <w:sz w:val="26"/>
        </w:rPr>
        <w:t>4.</w:t>
      </w:r>
      <w:r>
        <w:rPr>
          <w:sz w:val="26"/>
        </w:rPr>
        <w:tab/>
      </w:r>
      <w:r w:rsidR="00A12B47">
        <w:rPr>
          <w:sz w:val="26"/>
        </w:rPr>
        <w:t xml:space="preserve">In </w:t>
      </w:r>
      <w:r w:rsidR="00A12B47" w:rsidRPr="00A12B47">
        <w:rPr>
          <w:b/>
          <w:sz w:val="26"/>
        </w:rPr>
        <w:t>verse 11</w:t>
      </w:r>
      <w:r w:rsidR="00A12B47">
        <w:rPr>
          <w:sz w:val="26"/>
        </w:rPr>
        <w:t>, Paul asserts that “</w:t>
      </w:r>
      <w:r w:rsidR="00A12B47" w:rsidRPr="00A12B47">
        <w:rPr>
          <w:i/>
          <w:sz w:val="26"/>
        </w:rPr>
        <w:t>there is none who seeks after God</w:t>
      </w:r>
      <w:r w:rsidR="00A12B47">
        <w:rPr>
          <w:sz w:val="26"/>
        </w:rPr>
        <w:t xml:space="preserve">” and in </w:t>
      </w:r>
      <w:r w:rsidR="00A12B47" w:rsidRPr="00A12B47">
        <w:rPr>
          <w:b/>
          <w:sz w:val="26"/>
        </w:rPr>
        <w:t>verse 18</w:t>
      </w:r>
      <w:r w:rsidR="00A12B47">
        <w:rPr>
          <w:sz w:val="26"/>
        </w:rPr>
        <w:t xml:space="preserve"> Paul finishes his catalogue of sins by saying, “</w:t>
      </w:r>
      <w:r w:rsidR="00A12B47" w:rsidRPr="00A12B47">
        <w:rPr>
          <w:i/>
          <w:sz w:val="26"/>
        </w:rPr>
        <w:t>There is no fear of God before their eyes</w:t>
      </w:r>
      <w:r w:rsidR="00A12B47">
        <w:rPr>
          <w:sz w:val="26"/>
        </w:rPr>
        <w:t xml:space="preserve">”. How do you think these sins relate to all the others Paul mentions? </w:t>
      </w:r>
    </w:p>
    <w:p w:rsidR="002A71C4" w:rsidRDefault="002A71C4" w:rsidP="00167880">
      <w:pPr>
        <w:ind w:left="1134" w:hanging="1134"/>
        <w:jc w:val="both"/>
        <w:rPr>
          <w:sz w:val="26"/>
        </w:rPr>
      </w:pPr>
    </w:p>
    <w:p w:rsidR="00A12B47" w:rsidRDefault="00A12B47" w:rsidP="00167880">
      <w:pPr>
        <w:ind w:left="1134" w:hanging="1134"/>
        <w:jc w:val="both"/>
        <w:rPr>
          <w:sz w:val="26"/>
        </w:rPr>
      </w:pPr>
    </w:p>
    <w:p w:rsidR="00A12B47" w:rsidRDefault="00A12B47" w:rsidP="00167880">
      <w:pPr>
        <w:ind w:left="1134" w:hanging="1134"/>
        <w:jc w:val="both"/>
        <w:rPr>
          <w:sz w:val="26"/>
        </w:rPr>
      </w:pPr>
    </w:p>
    <w:p w:rsidR="00A12B47" w:rsidRDefault="00A12B47" w:rsidP="00167880">
      <w:pPr>
        <w:ind w:left="1134" w:hanging="1134"/>
        <w:jc w:val="both"/>
        <w:rPr>
          <w:sz w:val="26"/>
        </w:rPr>
      </w:pPr>
    </w:p>
    <w:p w:rsidR="00A12B47" w:rsidRDefault="00A12B47" w:rsidP="00167880">
      <w:pPr>
        <w:ind w:left="1134" w:hanging="1134"/>
        <w:jc w:val="both"/>
        <w:rPr>
          <w:sz w:val="26"/>
        </w:rPr>
      </w:pPr>
    </w:p>
    <w:p w:rsidR="00506A8B" w:rsidRDefault="006B17F9" w:rsidP="00A12B47">
      <w:pPr>
        <w:ind w:left="567" w:hanging="567"/>
        <w:jc w:val="both"/>
        <w:rPr>
          <w:sz w:val="26"/>
        </w:rPr>
      </w:pPr>
      <w:r>
        <w:rPr>
          <w:sz w:val="26"/>
        </w:rPr>
        <w:t>5</w:t>
      </w:r>
      <w:r w:rsidR="002A71C4">
        <w:rPr>
          <w:sz w:val="26"/>
        </w:rPr>
        <w:t>.</w:t>
      </w:r>
      <w:r w:rsidR="002A71C4">
        <w:rPr>
          <w:sz w:val="26"/>
        </w:rPr>
        <w:tab/>
      </w:r>
      <w:r w:rsidR="00A12B47">
        <w:rPr>
          <w:sz w:val="26"/>
        </w:rPr>
        <w:t xml:space="preserve">Read </w:t>
      </w:r>
      <w:r w:rsidR="00A12B47" w:rsidRPr="00A12B47">
        <w:rPr>
          <w:b/>
          <w:sz w:val="26"/>
        </w:rPr>
        <w:t>verse 19</w:t>
      </w:r>
      <w:r w:rsidR="00A12B47">
        <w:rPr>
          <w:sz w:val="26"/>
        </w:rPr>
        <w:t xml:space="preserve">. </w:t>
      </w:r>
      <w:r w:rsidR="002A71C4">
        <w:rPr>
          <w:sz w:val="26"/>
        </w:rPr>
        <w:t xml:space="preserve">What </w:t>
      </w:r>
      <w:r w:rsidR="00A12B47">
        <w:rPr>
          <w:sz w:val="26"/>
        </w:rPr>
        <w:t xml:space="preserve">does it mean </w:t>
      </w:r>
      <w:r>
        <w:rPr>
          <w:sz w:val="26"/>
        </w:rPr>
        <w:t>“</w:t>
      </w:r>
      <w:r w:rsidR="00A12B47" w:rsidRPr="006B17F9">
        <w:rPr>
          <w:i/>
          <w:sz w:val="26"/>
        </w:rPr>
        <w:t>to be held accountable to</w:t>
      </w:r>
      <w:r w:rsidR="00202D4E" w:rsidRPr="006B17F9">
        <w:rPr>
          <w:i/>
          <w:sz w:val="26"/>
        </w:rPr>
        <w:t>/become guilty before</w:t>
      </w:r>
      <w:r w:rsidR="00A12B47" w:rsidRPr="006B17F9">
        <w:rPr>
          <w:i/>
          <w:sz w:val="26"/>
        </w:rPr>
        <w:t xml:space="preserve"> God</w:t>
      </w:r>
      <w:r>
        <w:rPr>
          <w:sz w:val="26"/>
        </w:rPr>
        <w:t>”</w:t>
      </w:r>
      <w:r w:rsidR="00A12B47">
        <w:rPr>
          <w:sz w:val="26"/>
        </w:rPr>
        <w:t xml:space="preserve">? Why will every mouth be stopped? </w:t>
      </w:r>
    </w:p>
    <w:p w:rsidR="00506A8B" w:rsidRDefault="00506A8B" w:rsidP="002A71C4">
      <w:pPr>
        <w:ind w:left="1134" w:hanging="1134"/>
        <w:jc w:val="both"/>
        <w:rPr>
          <w:sz w:val="26"/>
        </w:rPr>
      </w:pPr>
    </w:p>
    <w:p w:rsidR="002A71C4" w:rsidRDefault="002A71C4" w:rsidP="002A71C4">
      <w:pPr>
        <w:ind w:left="1134" w:hanging="1134"/>
        <w:jc w:val="both"/>
        <w:rPr>
          <w:sz w:val="26"/>
        </w:rPr>
      </w:pPr>
    </w:p>
    <w:p w:rsidR="002A71C4" w:rsidRDefault="002A71C4" w:rsidP="002A71C4">
      <w:pPr>
        <w:ind w:left="1134" w:hanging="1134"/>
        <w:jc w:val="both"/>
        <w:rPr>
          <w:sz w:val="26"/>
        </w:rPr>
      </w:pPr>
    </w:p>
    <w:p w:rsidR="002A71C4" w:rsidRDefault="002A71C4" w:rsidP="002A71C4">
      <w:pPr>
        <w:ind w:left="1134" w:hanging="1134"/>
        <w:jc w:val="both"/>
        <w:rPr>
          <w:sz w:val="26"/>
        </w:rPr>
      </w:pPr>
    </w:p>
    <w:p w:rsidR="002A71C4" w:rsidRDefault="002A71C4" w:rsidP="002A71C4">
      <w:pPr>
        <w:ind w:left="1134" w:hanging="1134"/>
        <w:jc w:val="both"/>
        <w:rPr>
          <w:sz w:val="26"/>
        </w:rPr>
      </w:pPr>
    </w:p>
    <w:p w:rsidR="002A71C4" w:rsidRDefault="002A71C4" w:rsidP="002A71C4">
      <w:pPr>
        <w:ind w:left="1134" w:hanging="1134"/>
        <w:jc w:val="both"/>
        <w:rPr>
          <w:sz w:val="26"/>
        </w:rPr>
      </w:pPr>
    </w:p>
    <w:p w:rsidR="006B56F2" w:rsidRDefault="006B17F9" w:rsidP="00A12B47">
      <w:pPr>
        <w:ind w:left="567" w:hanging="567"/>
        <w:jc w:val="both"/>
        <w:rPr>
          <w:sz w:val="26"/>
        </w:rPr>
      </w:pPr>
      <w:r>
        <w:rPr>
          <w:sz w:val="26"/>
        </w:rPr>
        <w:t>6.</w:t>
      </w:r>
      <w:r w:rsidR="006B56F2">
        <w:rPr>
          <w:sz w:val="26"/>
        </w:rPr>
        <w:tab/>
      </w:r>
      <w:r w:rsidR="00A12B47">
        <w:rPr>
          <w:sz w:val="26"/>
        </w:rPr>
        <w:t xml:space="preserve">Read </w:t>
      </w:r>
      <w:r w:rsidR="00A12B47" w:rsidRPr="00A12B47">
        <w:rPr>
          <w:b/>
          <w:sz w:val="26"/>
        </w:rPr>
        <w:t xml:space="preserve">verse </w:t>
      </w:r>
      <w:r w:rsidR="00A12B47">
        <w:rPr>
          <w:b/>
          <w:sz w:val="26"/>
        </w:rPr>
        <w:t>20</w:t>
      </w:r>
      <w:r w:rsidR="00A12B47">
        <w:rPr>
          <w:sz w:val="26"/>
        </w:rPr>
        <w:t>. In light of this verse, how would you respond to someone who said, “</w:t>
      </w:r>
      <w:r w:rsidR="00A12B47">
        <w:rPr>
          <w:i/>
          <w:sz w:val="26"/>
        </w:rPr>
        <w:t xml:space="preserve">I’m generally a pretty good </w:t>
      </w:r>
      <w:proofErr w:type="gramStart"/>
      <w:r w:rsidR="00A12B47">
        <w:rPr>
          <w:i/>
          <w:sz w:val="26"/>
        </w:rPr>
        <w:t>person.</w:t>
      </w:r>
      <w:proofErr w:type="gramEnd"/>
      <w:r w:rsidR="00A12B47">
        <w:rPr>
          <w:i/>
          <w:sz w:val="26"/>
        </w:rPr>
        <w:t xml:space="preserve"> I’m sure that God will accept me in the end because I’ve done better than most people”?</w:t>
      </w:r>
    </w:p>
    <w:p w:rsidR="006B17F9" w:rsidRDefault="006B17F9" w:rsidP="006B56F2">
      <w:pPr>
        <w:ind w:left="1134" w:hanging="1134"/>
        <w:jc w:val="both"/>
        <w:rPr>
          <w:sz w:val="26"/>
        </w:rPr>
      </w:pPr>
    </w:p>
    <w:p w:rsidR="006B17F9" w:rsidRDefault="006B17F9" w:rsidP="006B56F2">
      <w:pPr>
        <w:ind w:left="1134" w:hanging="1134"/>
        <w:jc w:val="both"/>
        <w:rPr>
          <w:sz w:val="26"/>
        </w:rPr>
      </w:pPr>
    </w:p>
    <w:p w:rsidR="006B17F9" w:rsidRDefault="006B17F9" w:rsidP="006B56F2">
      <w:pPr>
        <w:ind w:left="1134" w:hanging="1134"/>
        <w:jc w:val="both"/>
        <w:rPr>
          <w:sz w:val="26"/>
        </w:rPr>
      </w:pPr>
    </w:p>
    <w:p w:rsidR="006B17F9" w:rsidRDefault="006B17F9" w:rsidP="006B56F2">
      <w:pPr>
        <w:ind w:left="1134" w:hanging="1134"/>
        <w:jc w:val="both"/>
        <w:rPr>
          <w:sz w:val="26"/>
        </w:rPr>
      </w:pPr>
    </w:p>
    <w:p w:rsidR="006B17F9" w:rsidRDefault="006B17F9" w:rsidP="006B56F2">
      <w:pPr>
        <w:ind w:left="1134" w:hanging="1134"/>
        <w:jc w:val="both"/>
        <w:rPr>
          <w:sz w:val="26"/>
        </w:rPr>
      </w:pPr>
    </w:p>
    <w:p w:rsidR="006B17F9" w:rsidRDefault="006B17F9" w:rsidP="006B56F2">
      <w:pPr>
        <w:ind w:left="1134" w:hanging="1134"/>
        <w:jc w:val="both"/>
        <w:rPr>
          <w:sz w:val="26"/>
        </w:rPr>
      </w:pPr>
    </w:p>
    <w:p w:rsidR="006B17F9" w:rsidRDefault="006B17F9" w:rsidP="006B17F9">
      <w:pPr>
        <w:ind w:left="567" w:hanging="567"/>
        <w:jc w:val="both"/>
        <w:rPr>
          <w:sz w:val="26"/>
        </w:rPr>
      </w:pPr>
      <w:r>
        <w:rPr>
          <w:sz w:val="26"/>
        </w:rPr>
        <w:t>7.</w:t>
      </w:r>
      <w:r>
        <w:rPr>
          <w:sz w:val="26"/>
        </w:rPr>
        <w:tab/>
        <w:t xml:space="preserve">Today, many people are of the view that there is no standard of what’s morally right and wrong for all people. They think/say that individual people or cultures simply decide what’s right for them!  In light of this passage, how would you respond to someone who believed that? </w:t>
      </w:r>
    </w:p>
    <w:p w:rsidR="006B17F9" w:rsidRDefault="006B17F9" w:rsidP="006B17F9">
      <w:pPr>
        <w:ind w:left="1134" w:hanging="1134"/>
        <w:jc w:val="both"/>
        <w:rPr>
          <w:sz w:val="26"/>
        </w:rPr>
      </w:pPr>
    </w:p>
    <w:p w:rsidR="006B17F9" w:rsidRDefault="006B17F9" w:rsidP="006B17F9">
      <w:pPr>
        <w:ind w:left="1134" w:hanging="1134"/>
        <w:jc w:val="both"/>
        <w:rPr>
          <w:sz w:val="26"/>
        </w:rPr>
      </w:pPr>
    </w:p>
    <w:p w:rsidR="006B17F9" w:rsidRDefault="006B17F9" w:rsidP="006B17F9">
      <w:pPr>
        <w:ind w:left="1134" w:hanging="1134"/>
        <w:jc w:val="both"/>
        <w:rPr>
          <w:sz w:val="26"/>
        </w:rPr>
      </w:pPr>
    </w:p>
    <w:p w:rsidR="006B17F9" w:rsidRDefault="006B17F9" w:rsidP="006B17F9">
      <w:pPr>
        <w:ind w:left="1134" w:hanging="1134"/>
        <w:jc w:val="both"/>
        <w:rPr>
          <w:sz w:val="26"/>
        </w:rPr>
      </w:pPr>
    </w:p>
    <w:p w:rsidR="006B56F2" w:rsidRDefault="006B56F2" w:rsidP="006B17F9">
      <w:pPr>
        <w:jc w:val="both"/>
        <w:rPr>
          <w:sz w:val="26"/>
        </w:rPr>
      </w:pPr>
    </w:p>
    <w:p w:rsidR="006B56F2" w:rsidRDefault="006B56F2" w:rsidP="006B56F2">
      <w:pPr>
        <w:ind w:left="1134" w:hanging="1134"/>
        <w:jc w:val="both"/>
        <w:rPr>
          <w:sz w:val="26"/>
        </w:rPr>
      </w:pPr>
    </w:p>
    <w:p w:rsidR="006B56F2" w:rsidRDefault="006B56F2" w:rsidP="006B56F2">
      <w:pPr>
        <w:ind w:left="1134" w:hanging="1134"/>
        <w:jc w:val="both"/>
        <w:rPr>
          <w:sz w:val="26"/>
        </w:rPr>
      </w:pPr>
    </w:p>
    <w:p w:rsidR="006B17F9" w:rsidRPr="006B17F9" w:rsidRDefault="006B17F9" w:rsidP="006B17F9">
      <w:pPr>
        <w:jc w:val="both"/>
        <w:rPr>
          <w:b/>
          <w:smallCaps/>
          <w:sz w:val="26"/>
        </w:rPr>
      </w:pPr>
      <w:r>
        <w:rPr>
          <w:b/>
          <w:smallCaps/>
          <w:sz w:val="26"/>
        </w:rPr>
        <w:t xml:space="preserve">Share Your Fruits </w:t>
      </w:r>
      <w:r w:rsidRPr="006B17F9">
        <w:rPr>
          <w:b/>
          <w:smallCaps/>
          <w:sz w:val="26"/>
        </w:rPr>
        <w:t xml:space="preserve">. . . </w:t>
      </w:r>
      <w:r>
        <w:rPr>
          <w:b/>
          <w:smallCaps/>
          <w:sz w:val="26"/>
        </w:rPr>
        <w:t>[12.00p</w:t>
      </w:r>
      <w:r w:rsidRPr="006B17F9">
        <w:rPr>
          <w:b/>
          <w:smallCaps/>
          <w:sz w:val="26"/>
        </w:rPr>
        <w:t>m – 12.</w:t>
      </w:r>
      <w:r>
        <w:rPr>
          <w:b/>
          <w:smallCaps/>
          <w:sz w:val="26"/>
        </w:rPr>
        <w:t>15</w:t>
      </w:r>
      <w:r w:rsidRPr="006B17F9">
        <w:rPr>
          <w:b/>
          <w:smallCaps/>
          <w:sz w:val="26"/>
        </w:rPr>
        <w:t>pm]</w:t>
      </w:r>
    </w:p>
    <w:p w:rsidR="006B17F9" w:rsidRDefault="006B17F9" w:rsidP="006B17F9">
      <w:pPr>
        <w:jc w:val="both"/>
        <w:rPr>
          <w:sz w:val="26"/>
        </w:rPr>
      </w:pPr>
      <w:r>
        <w:rPr>
          <w:sz w:val="26"/>
        </w:rPr>
        <w:t>~~~~~~~~~~~~~~~~~~~~~~~~~~</w:t>
      </w:r>
    </w:p>
    <w:p w:rsidR="006B56F2" w:rsidRDefault="006B56F2" w:rsidP="006B56F2">
      <w:pPr>
        <w:ind w:left="1134" w:hanging="1134"/>
        <w:jc w:val="both"/>
        <w:rPr>
          <w:sz w:val="26"/>
        </w:rPr>
      </w:pPr>
    </w:p>
    <w:p w:rsidR="006B56F2" w:rsidRPr="006B17F9" w:rsidRDefault="006B17F9" w:rsidP="006B56F2">
      <w:pPr>
        <w:pStyle w:val="ListParagraph"/>
        <w:numPr>
          <w:ilvl w:val="0"/>
          <w:numId w:val="3"/>
        </w:numPr>
        <w:ind w:left="567" w:hanging="567"/>
        <w:jc w:val="both"/>
        <w:rPr>
          <w:sz w:val="26"/>
        </w:rPr>
      </w:pPr>
      <w:r>
        <w:rPr>
          <w:sz w:val="26"/>
        </w:rPr>
        <w:t>Share your answers to Q1-7 above</w:t>
      </w:r>
    </w:p>
    <w:p w:rsidR="006B17F9" w:rsidRDefault="006B17F9" w:rsidP="006B17F9">
      <w:pPr>
        <w:ind w:left="1134" w:hanging="1134"/>
        <w:jc w:val="both"/>
        <w:rPr>
          <w:sz w:val="26"/>
        </w:rPr>
      </w:pPr>
    </w:p>
    <w:p w:rsidR="006B17F9" w:rsidRPr="006B17F9" w:rsidRDefault="006B17F9" w:rsidP="006B17F9">
      <w:pPr>
        <w:pStyle w:val="ListParagraph"/>
        <w:numPr>
          <w:ilvl w:val="0"/>
          <w:numId w:val="3"/>
        </w:numPr>
        <w:ind w:left="567" w:hanging="567"/>
        <w:jc w:val="both"/>
        <w:rPr>
          <w:sz w:val="26"/>
        </w:rPr>
      </w:pPr>
      <w:r w:rsidRPr="006B17F9">
        <w:rPr>
          <w:sz w:val="26"/>
        </w:rPr>
        <w:t xml:space="preserve">Recall last lesson’s </w:t>
      </w:r>
      <w:r w:rsidRPr="006B17F9">
        <w:rPr>
          <w:b/>
          <w:i/>
          <w:sz w:val="26"/>
        </w:rPr>
        <w:t>To Do</w:t>
      </w:r>
      <w:r w:rsidRPr="006B17F9">
        <w:rPr>
          <w:sz w:val="26"/>
        </w:rPr>
        <w:t xml:space="preserve">: </w:t>
      </w:r>
      <w:r w:rsidRPr="006B17F9">
        <w:rPr>
          <w:i/>
          <w:sz w:val="26"/>
        </w:rPr>
        <w:t>For this coming week, find out what people in your office/school/neighbor think about sin – “In their understanding, what is sin?”</w:t>
      </w:r>
      <w:r>
        <w:rPr>
          <w:i/>
          <w:sz w:val="26"/>
        </w:rPr>
        <w:t xml:space="preserve"> </w:t>
      </w:r>
      <w:r w:rsidRPr="006B17F9">
        <w:rPr>
          <w:sz w:val="26"/>
        </w:rPr>
        <w:t>What have you discovered?</w:t>
      </w:r>
    </w:p>
    <w:p w:rsidR="006B17F9" w:rsidRDefault="006B17F9" w:rsidP="006B17F9">
      <w:pPr>
        <w:rPr>
          <w:sz w:val="26"/>
        </w:rPr>
      </w:pPr>
    </w:p>
    <w:p w:rsidR="006B17F9" w:rsidRDefault="006B17F9" w:rsidP="006B17F9">
      <w:pPr>
        <w:rPr>
          <w:sz w:val="26"/>
        </w:rPr>
      </w:pPr>
    </w:p>
    <w:p w:rsidR="006B17F9" w:rsidRDefault="006B17F9" w:rsidP="006B17F9">
      <w:pPr>
        <w:jc w:val="both"/>
        <w:rPr>
          <w:b/>
          <w:smallCaps/>
          <w:sz w:val="26"/>
        </w:rPr>
      </w:pPr>
    </w:p>
    <w:p w:rsidR="006B17F9" w:rsidRPr="006B17F9" w:rsidRDefault="006B17F9" w:rsidP="006B17F9">
      <w:pPr>
        <w:jc w:val="both"/>
        <w:rPr>
          <w:b/>
          <w:smallCaps/>
          <w:sz w:val="26"/>
        </w:rPr>
      </w:pPr>
      <w:r>
        <w:rPr>
          <w:b/>
          <w:smallCaps/>
          <w:sz w:val="26"/>
        </w:rPr>
        <w:t xml:space="preserve">Altogether Now </w:t>
      </w:r>
      <w:r w:rsidRPr="006B17F9">
        <w:rPr>
          <w:b/>
          <w:smallCaps/>
          <w:sz w:val="26"/>
        </w:rPr>
        <w:t xml:space="preserve">. . . </w:t>
      </w:r>
      <w:r>
        <w:rPr>
          <w:b/>
          <w:smallCaps/>
          <w:sz w:val="26"/>
        </w:rPr>
        <w:t>[12.15p</w:t>
      </w:r>
      <w:r w:rsidRPr="006B17F9">
        <w:rPr>
          <w:b/>
          <w:smallCaps/>
          <w:sz w:val="26"/>
        </w:rPr>
        <w:t>m – 12.</w:t>
      </w:r>
      <w:r w:rsidR="00A80D86">
        <w:rPr>
          <w:b/>
          <w:smallCaps/>
          <w:sz w:val="26"/>
        </w:rPr>
        <w:t>4</w:t>
      </w:r>
      <w:r>
        <w:rPr>
          <w:b/>
          <w:smallCaps/>
          <w:sz w:val="26"/>
        </w:rPr>
        <w:t>0</w:t>
      </w:r>
      <w:r w:rsidRPr="006B17F9">
        <w:rPr>
          <w:b/>
          <w:smallCaps/>
          <w:sz w:val="26"/>
        </w:rPr>
        <w:t>pm]</w:t>
      </w:r>
    </w:p>
    <w:p w:rsidR="006B17F9" w:rsidRDefault="006B17F9" w:rsidP="006B17F9">
      <w:pPr>
        <w:jc w:val="both"/>
        <w:rPr>
          <w:sz w:val="26"/>
        </w:rPr>
      </w:pPr>
      <w:r>
        <w:rPr>
          <w:sz w:val="26"/>
        </w:rPr>
        <w:t>~~~~~~~~~~~~~~~~~~~~~~~~~~</w:t>
      </w:r>
    </w:p>
    <w:p w:rsidR="006B17F9" w:rsidRDefault="006B17F9" w:rsidP="006B17F9">
      <w:pPr>
        <w:ind w:left="1134" w:hanging="1134"/>
        <w:jc w:val="both"/>
        <w:rPr>
          <w:sz w:val="26"/>
        </w:rPr>
      </w:pPr>
    </w:p>
    <w:p w:rsidR="006B17F9" w:rsidRPr="006B17F9" w:rsidRDefault="006B17F9" w:rsidP="006B17F9">
      <w:pPr>
        <w:pStyle w:val="ListParagraph"/>
        <w:numPr>
          <w:ilvl w:val="0"/>
          <w:numId w:val="4"/>
        </w:numPr>
        <w:ind w:left="567" w:hanging="567"/>
        <w:rPr>
          <w:sz w:val="26"/>
        </w:rPr>
      </w:pPr>
      <w:r>
        <w:rPr>
          <w:sz w:val="26"/>
        </w:rPr>
        <w:t xml:space="preserve">The </w:t>
      </w:r>
      <w:r>
        <w:rPr>
          <w:i/>
          <w:sz w:val="26"/>
        </w:rPr>
        <w:t xml:space="preserve">essence </w:t>
      </w:r>
      <w:r>
        <w:rPr>
          <w:sz w:val="26"/>
        </w:rPr>
        <w:t>of sin</w:t>
      </w:r>
    </w:p>
    <w:p w:rsidR="006B17F9" w:rsidRDefault="006B17F9" w:rsidP="006B56F2">
      <w:pPr>
        <w:ind w:left="567" w:hanging="567"/>
        <w:jc w:val="both"/>
        <w:rPr>
          <w:sz w:val="26"/>
        </w:rPr>
      </w:pPr>
    </w:p>
    <w:p w:rsidR="006B17F9" w:rsidRDefault="006B17F9" w:rsidP="006B56F2">
      <w:pPr>
        <w:ind w:left="567" w:hanging="567"/>
        <w:jc w:val="both"/>
        <w:rPr>
          <w:sz w:val="26"/>
        </w:rPr>
      </w:pPr>
    </w:p>
    <w:p w:rsidR="006B17F9" w:rsidRDefault="006B17F9" w:rsidP="006B56F2">
      <w:pPr>
        <w:ind w:left="567" w:hanging="567"/>
        <w:jc w:val="both"/>
        <w:rPr>
          <w:sz w:val="26"/>
        </w:rPr>
      </w:pPr>
    </w:p>
    <w:p w:rsidR="006B17F9" w:rsidRDefault="006B17F9" w:rsidP="006B56F2">
      <w:pPr>
        <w:ind w:left="567" w:hanging="567"/>
        <w:jc w:val="both"/>
        <w:rPr>
          <w:sz w:val="26"/>
        </w:rPr>
      </w:pPr>
    </w:p>
    <w:p w:rsidR="006B17F9" w:rsidRDefault="006B17F9" w:rsidP="006B56F2">
      <w:pPr>
        <w:ind w:left="567" w:hanging="567"/>
        <w:jc w:val="both"/>
        <w:rPr>
          <w:sz w:val="26"/>
        </w:rPr>
      </w:pPr>
    </w:p>
    <w:p w:rsidR="006B17F9" w:rsidRDefault="006B17F9" w:rsidP="006B56F2">
      <w:pPr>
        <w:ind w:left="567" w:hanging="567"/>
        <w:jc w:val="both"/>
        <w:rPr>
          <w:sz w:val="26"/>
        </w:rPr>
      </w:pPr>
    </w:p>
    <w:p w:rsidR="006B17F9" w:rsidRDefault="006B17F9" w:rsidP="006B56F2">
      <w:pPr>
        <w:ind w:left="567" w:hanging="567"/>
        <w:jc w:val="both"/>
        <w:rPr>
          <w:sz w:val="26"/>
        </w:rPr>
      </w:pPr>
    </w:p>
    <w:p w:rsidR="006B17F9" w:rsidRDefault="006B17F9" w:rsidP="006B56F2">
      <w:pPr>
        <w:ind w:left="567" w:hanging="567"/>
        <w:jc w:val="both"/>
        <w:rPr>
          <w:sz w:val="26"/>
        </w:rPr>
      </w:pPr>
    </w:p>
    <w:p w:rsidR="006B17F9" w:rsidRDefault="006B17F9" w:rsidP="006B56F2">
      <w:pPr>
        <w:ind w:left="567" w:hanging="567"/>
        <w:jc w:val="both"/>
        <w:rPr>
          <w:sz w:val="26"/>
        </w:rPr>
      </w:pPr>
    </w:p>
    <w:p w:rsidR="006B17F9" w:rsidRDefault="006B17F9" w:rsidP="006B17F9">
      <w:pPr>
        <w:jc w:val="both"/>
        <w:rPr>
          <w:sz w:val="26"/>
        </w:rPr>
      </w:pPr>
    </w:p>
    <w:p w:rsidR="006B17F9" w:rsidRPr="006B17F9" w:rsidRDefault="006B17F9" w:rsidP="006B17F9">
      <w:pPr>
        <w:pStyle w:val="ListParagraph"/>
        <w:numPr>
          <w:ilvl w:val="0"/>
          <w:numId w:val="4"/>
        </w:numPr>
        <w:ind w:left="567" w:hanging="567"/>
        <w:rPr>
          <w:sz w:val="26"/>
        </w:rPr>
      </w:pPr>
      <w:r>
        <w:rPr>
          <w:sz w:val="26"/>
        </w:rPr>
        <w:t xml:space="preserve">The </w:t>
      </w:r>
      <w:r>
        <w:rPr>
          <w:i/>
          <w:sz w:val="26"/>
        </w:rPr>
        <w:t>misconception</w:t>
      </w:r>
      <w:r w:rsidR="00F77BC8">
        <w:rPr>
          <w:i/>
          <w:sz w:val="26"/>
        </w:rPr>
        <w:t>s</w:t>
      </w:r>
      <w:r>
        <w:rPr>
          <w:i/>
          <w:sz w:val="26"/>
        </w:rPr>
        <w:t xml:space="preserve"> </w:t>
      </w:r>
      <w:r>
        <w:rPr>
          <w:sz w:val="26"/>
        </w:rPr>
        <w:t>of sin</w:t>
      </w:r>
    </w:p>
    <w:p w:rsidR="006B17F9" w:rsidRDefault="006B17F9" w:rsidP="006B17F9">
      <w:pPr>
        <w:ind w:left="567" w:hanging="567"/>
        <w:jc w:val="both"/>
        <w:rPr>
          <w:sz w:val="26"/>
        </w:rPr>
      </w:pPr>
    </w:p>
    <w:p w:rsidR="006B17F9" w:rsidRDefault="006B17F9" w:rsidP="006B17F9">
      <w:pPr>
        <w:ind w:left="567" w:hanging="567"/>
        <w:jc w:val="both"/>
        <w:rPr>
          <w:sz w:val="26"/>
        </w:rPr>
      </w:pPr>
    </w:p>
    <w:p w:rsidR="006B17F9" w:rsidRDefault="006B17F9" w:rsidP="006B17F9">
      <w:pPr>
        <w:ind w:left="567" w:hanging="567"/>
        <w:jc w:val="both"/>
        <w:rPr>
          <w:sz w:val="26"/>
        </w:rPr>
      </w:pPr>
    </w:p>
    <w:p w:rsidR="006B17F9" w:rsidRDefault="006B17F9" w:rsidP="006B17F9">
      <w:pPr>
        <w:ind w:left="567" w:hanging="567"/>
        <w:jc w:val="both"/>
        <w:rPr>
          <w:sz w:val="26"/>
        </w:rPr>
      </w:pPr>
    </w:p>
    <w:p w:rsidR="006B17F9" w:rsidRDefault="006B17F9" w:rsidP="006B17F9">
      <w:pPr>
        <w:ind w:left="567" w:hanging="567"/>
        <w:jc w:val="both"/>
        <w:rPr>
          <w:sz w:val="26"/>
        </w:rPr>
      </w:pPr>
    </w:p>
    <w:p w:rsidR="006B17F9" w:rsidRDefault="006B17F9" w:rsidP="006B17F9">
      <w:pPr>
        <w:ind w:left="567" w:hanging="567"/>
        <w:jc w:val="both"/>
        <w:rPr>
          <w:sz w:val="26"/>
        </w:rPr>
      </w:pPr>
    </w:p>
    <w:p w:rsidR="006B17F9" w:rsidRDefault="006B17F9" w:rsidP="006B17F9">
      <w:pPr>
        <w:ind w:left="567" w:hanging="567"/>
        <w:jc w:val="both"/>
        <w:rPr>
          <w:sz w:val="26"/>
        </w:rPr>
      </w:pPr>
    </w:p>
    <w:p w:rsidR="006B17F9" w:rsidRDefault="006B17F9" w:rsidP="006B17F9">
      <w:pPr>
        <w:ind w:left="567" w:hanging="567"/>
        <w:jc w:val="both"/>
        <w:rPr>
          <w:sz w:val="26"/>
        </w:rPr>
      </w:pPr>
    </w:p>
    <w:p w:rsidR="006B17F9" w:rsidRDefault="006B17F9" w:rsidP="006B17F9">
      <w:pPr>
        <w:ind w:left="567" w:hanging="567"/>
        <w:jc w:val="both"/>
        <w:rPr>
          <w:sz w:val="26"/>
        </w:rPr>
      </w:pPr>
    </w:p>
    <w:p w:rsidR="006B17F9" w:rsidRDefault="006B17F9" w:rsidP="006B17F9">
      <w:pPr>
        <w:ind w:left="567" w:hanging="567"/>
        <w:jc w:val="both"/>
        <w:rPr>
          <w:sz w:val="26"/>
        </w:rPr>
      </w:pPr>
    </w:p>
    <w:p w:rsidR="006B17F9" w:rsidRDefault="006B17F9" w:rsidP="006B17F9">
      <w:pPr>
        <w:ind w:left="1134" w:hanging="1134"/>
        <w:jc w:val="both"/>
        <w:rPr>
          <w:sz w:val="26"/>
        </w:rPr>
      </w:pPr>
    </w:p>
    <w:p w:rsidR="006B17F9" w:rsidRPr="006B17F9" w:rsidRDefault="006B17F9" w:rsidP="006B17F9">
      <w:pPr>
        <w:pStyle w:val="ListParagraph"/>
        <w:numPr>
          <w:ilvl w:val="0"/>
          <w:numId w:val="4"/>
        </w:numPr>
        <w:ind w:left="567" w:hanging="567"/>
        <w:rPr>
          <w:sz w:val="26"/>
        </w:rPr>
      </w:pPr>
      <w:r>
        <w:rPr>
          <w:sz w:val="26"/>
        </w:rPr>
        <w:t xml:space="preserve">The </w:t>
      </w:r>
      <w:r>
        <w:rPr>
          <w:i/>
          <w:sz w:val="26"/>
        </w:rPr>
        <w:t xml:space="preserve">consequence </w:t>
      </w:r>
      <w:r>
        <w:rPr>
          <w:sz w:val="26"/>
        </w:rPr>
        <w:t>of sin</w:t>
      </w:r>
    </w:p>
    <w:p w:rsidR="006B17F9" w:rsidRDefault="006B17F9" w:rsidP="006B17F9">
      <w:pPr>
        <w:ind w:left="567" w:hanging="567"/>
        <w:jc w:val="both"/>
        <w:rPr>
          <w:sz w:val="26"/>
        </w:rPr>
      </w:pPr>
    </w:p>
    <w:p w:rsidR="006B17F9" w:rsidRDefault="006B17F9" w:rsidP="006B17F9">
      <w:pPr>
        <w:ind w:left="567" w:hanging="567"/>
        <w:jc w:val="both"/>
        <w:rPr>
          <w:sz w:val="26"/>
        </w:rPr>
      </w:pPr>
    </w:p>
    <w:p w:rsidR="006B17F9" w:rsidRDefault="006B17F9" w:rsidP="006B17F9">
      <w:pPr>
        <w:ind w:left="567" w:hanging="567"/>
        <w:jc w:val="both"/>
        <w:rPr>
          <w:sz w:val="26"/>
        </w:rPr>
      </w:pPr>
    </w:p>
    <w:p w:rsidR="006B17F9" w:rsidRDefault="006B17F9" w:rsidP="006B17F9">
      <w:pPr>
        <w:ind w:left="567" w:hanging="567"/>
        <w:jc w:val="both"/>
        <w:rPr>
          <w:sz w:val="26"/>
        </w:rPr>
      </w:pPr>
    </w:p>
    <w:p w:rsidR="006B17F9" w:rsidRDefault="006B17F9" w:rsidP="006B17F9">
      <w:pPr>
        <w:ind w:left="567" w:hanging="567"/>
        <w:jc w:val="both"/>
        <w:rPr>
          <w:sz w:val="26"/>
        </w:rPr>
      </w:pPr>
    </w:p>
    <w:p w:rsidR="006B17F9" w:rsidRDefault="006B17F9" w:rsidP="006B17F9">
      <w:pPr>
        <w:ind w:left="567" w:hanging="567"/>
        <w:jc w:val="both"/>
        <w:rPr>
          <w:sz w:val="26"/>
        </w:rPr>
      </w:pPr>
    </w:p>
    <w:p w:rsidR="006B17F9" w:rsidRDefault="006B17F9" w:rsidP="006B17F9">
      <w:pPr>
        <w:ind w:left="567" w:hanging="567"/>
        <w:jc w:val="both"/>
        <w:rPr>
          <w:sz w:val="26"/>
        </w:rPr>
      </w:pPr>
    </w:p>
    <w:p w:rsidR="006B17F9" w:rsidRDefault="006B17F9" w:rsidP="006B17F9">
      <w:pPr>
        <w:ind w:left="567" w:hanging="567"/>
        <w:jc w:val="both"/>
        <w:rPr>
          <w:sz w:val="26"/>
        </w:rPr>
      </w:pPr>
    </w:p>
    <w:p w:rsidR="006B17F9" w:rsidRDefault="006B17F9" w:rsidP="006B17F9">
      <w:pPr>
        <w:ind w:left="567" w:hanging="567"/>
        <w:jc w:val="both"/>
        <w:rPr>
          <w:sz w:val="26"/>
        </w:rPr>
      </w:pPr>
    </w:p>
    <w:p w:rsidR="004C0C40" w:rsidRDefault="004C0C40" w:rsidP="00A80D86">
      <w:pPr>
        <w:jc w:val="both"/>
        <w:rPr>
          <w:b/>
          <w:smallCaps/>
          <w:sz w:val="26"/>
        </w:rPr>
      </w:pPr>
    </w:p>
    <w:p w:rsidR="004C0C40" w:rsidRDefault="004C0C40" w:rsidP="00A80D86">
      <w:pPr>
        <w:jc w:val="both"/>
        <w:rPr>
          <w:b/>
          <w:smallCaps/>
          <w:sz w:val="26"/>
        </w:rPr>
      </w:pPr>
    </w:p>
    <w:p w:rsidR="00A80D86" w:rsidRPr="006B17F9" w:rsidRDefault="00A80D86" w:rsidP="00A80D86">
      <w:pPr>
        <w:jc w:val="both"/>
        <w:rPr>
          <w:b/>
          <w:smallCaps/>
          <w:sz w:val="26"/>
        </w:rPr>
      </w:pPr>
      <w:r>
        <w:rPr>
          <w:b/>
          <w:smallCaps/>
          <w:sz w:val="26"/>
        </w:rPr>
        <w:t xml:space="preserve">In Conclusion </w:t>
      </w:r>
      <w:r w:rsidRPr="006B17F9">
        <w:rPr>
          <w:b/>
          <w:smallCaps/>
          <w:sz w:val="26"/>
        </w:rPr>
        <w:t xml:space="preserve">. . . </w:t>
      </w:r>
      <w:r>
        <w:rPr>
          <w:b/>
          <w:smallCaps/>
          <w:sz w:val="26"/>
        </w:rPr>
        <w:t>[12.40p</w:t>
      </w:r>
      <w:r w:rsidRPr="006B17F9">
        <w:rPr>
          <w:b/>
          <w:smallCaps/>
          <w:sz w:val="26"/>
        </w:rPr>
        <w:t>m – 12.</w:t>
      </w:r>
      <w:r>
        <w:rPr>
          <w:b/>
          <w:smallCaps/>
          <w:sz w:val="26"/>
        </w:rPr>
        <w:t>45</w:t>
      </w:r>
      <w:r w:rsidRPr="006B17F9">
        <w:rPr>
          <w:b/>
          <w:smallCaps/>
          <w:sz w:val="26"/>
        </w:rPr>
        <w:t>pm]</w:t>
      </w:r>
    </w:p>
    <w:p w:rsidR="00A80D86" w:rsidRDefault="00A80D86" w:rsidP="00A80D86">
      <w:pPr>
        <w:jc w:val="both"/>
        <w:rPr>
          <w:sz w:val="26"/>
        </w:rPr>
      </w:pPr>
      <w:r>
        <w:rPr>
          <w:sz w:val="26"/>
        </w:rPr>
        <w:t>~~~~~~~~~~~~~~~~~~~~~~~~~~</w:t>
      </w:r>
    </w:p>
    <w:p w:rsidR="00A80D86" w:rsidRDefault="00A80D86" w:rsidP="00DE0DDB">
      <w:pPr>
        <w:ind w:left="567" w:hanging="567"/>
        <w:jc w:val="both"/>
        <w:rPr>
          <w:sz w:val="26"/>
        </w:rPr>
      </w:pPr>
    </w:p>
    <w:p w:rsidR="00A80D86" w:rsidRDefault="00A80D86" w:rsidP="00DE0DDB">
      <w:pPr>
        <w:ind w:left="567" w:hanging="567"/>
        <w:jc w:val="both"/>
        <w:rPr>
          <w:sz w:val="26"/>
        </w:rPr>
      </w:pPr>
      <w:r>
        <w:rPr>
          <w:sz w:val="26"/>
        </w:rPr>
        <w:t>[A]</w:t>
      </w:r>
      <w:r>
        <w:rPr>
          <w:sz w:val="26"/>
        </w:rPr>
        <w:tab/>
        <w:t>Ponder:</w:t>
      </w:r>
    </w:p>
    <w:p w:rsidR="00A80D86" w:rsidRDefault="00A80D86" w:rsidP="00DE0DDB">
      <w:pPr>
        <w:ind w:left="567" w:hanging="567"/>
        <w:jc w:val="both"/>
        <w:rPr>
          <w:sz w:val="26"/>
        </w:rPr>
      </w:pPr>
    </w:p>
    <w:p w:rsidR="00DE0DDB" w:rsidRDefault="00DE0DDB" w:rsidP="00A80D86">
      <w:pPr>
        <w:ind w:left="567"/>
        <w:jc w:val="both"/>
        <w:rPr>
          <w:sz w:val="26"/>
        </w:rPr>
      </w:pPr>
      <w:r>
        <w:rPr>
          <w:sz w:val="26"/>
        </w:rPr>
        <w:t>What are some ways that the Bible’s teaching on sin and God’s wrath should impact Shalom Church:</w:t>
      </w:r>
    </w:p>
    <w:p w:rsidR="00DE0DDB" w:rsidRDefault="00DE0DDB" w:rsidP="00A80D86">
      <w:pPr>
        <w:ind w:left="567" w:hanging="567"/>
        <w:jc w:val="both"/>
        <w:rPr>
          <w:sz w:val="26"/>
        </w:rPr>
      </w:pPr>
    </w:p>
    <w:p w:rsidR="00DE0DDB" w:rsidRDefault="00DE0DDB" w:rsidP="00A80D86">
      <w:pPr>
        <w:ind w:left="1134" w:hanging="567"/>
        <w:jc w:val="both"/>
        <w:rPr>
          <w:sz w:val="26"/>
        </w:rPr>
      </w:pPr>
      <w:r>
        <w:rPr>
          <w:sz w:val="26"/>
        </w:rPr>
        <w:t>(a)</w:t>
      </w:r>
      <w:r>
        <w:rPr>
          <w:sz w:val="26"/>
        </w:rPr>
        <w:tab/>
        <w:t>In our corporate worship?</w:t>
      </w:r>
    </w:p>
    <w:p w:rsidR="004C0C40" w:rsidRDefault="004C0C40" w:rsidP="00A80D86">
      <w:pPr>
        <w:ind w:left="1134" w:hanging="567"/>
        <w:jc w:val="both"/>
        <w:rPr>
          <w:sz w:val="26"/>
        </w:rPr>
      </w:pPr>
    </w:p>
    <w:p w:rsidR="004C0C40" w:rsidRDefault="004C0C40" w:rsidP="00A80D86">
      <w:pPr>
        <w:ind w:left="1134" w:hanging="567"/>
        <w:jc w:val="both"/>
        <w:rPr>
          <w:sz w:val="26"/>
        </w:rPr>
      </w:pPr>
    </w:p>
    <w:p w:rsidR="004C0C40" w:rsidRDefault="004C0C40" w:rsidP="00A80D86">
      <w:pPr>
        <w:ind w:left="1134" w:hanging="567"/>
        <w:jc w:val="both"/>
        <w:rPr>
          <w:sz w:val="26"/>
        </w:rPr>
      </w:pPr>
    </w:p>
    <w:p w:rsidR="004C0C40" w:rsidRDefault="004C0C40" w:rsidP="00A80D86">
      <w:pPr>
        <w:ind w:left="1134" w:hanging="567"/>
        <w:jc w:val="both"/>
        <w:rPr>
          <w:sz w:val="26"/>
        </w:rPr>
      </w:pPr>
    </w:p>
    <w:p w:rsidR="004C0C40" w:rsidRDefault="004C0C40" w:rsidP="00A80D86">
      <w:pPr>
        <w:ind w:left="1134" w:hanging="567"/>
        <w:jc w:val="both"/>
        <w:rPr>
          <w:sz w:val="26"/>
        </w:rPr>
      </w:pPr>
    </w:p>
    <w:p w:rsidR="00DE0DDB" w:rsidRDefault="00DE0DDB" w:rsidP="00A80D86">
      <w:pPr>
        <w:ind w:left="1134" w:hanging="567"/>
        <w:jc w:val="both"/>
        <w:rPr>
          <w:sz w:val="26"/>
        </w:rPr>
      </w:pPr>
    </w:p>
    <w:p w:rsidR="00DE0DDB" w:rsidRDefault="00DE0DDB" w:rsidP="00A80D86">
      <w:pPr>
        <w:ind w:left="1134" w:hanging="567"/>
        <w:jc w:val="both"/>
        <w:rPr>
          <w:sz w:val="26"/>
        </w:rPr>
      </w:pPr>
      <w:r>
        <w:rPr>
          <w:sz w:val="26"/>
        </w:rPr>
        <w:t>(b)</w:t>
      </w:r>
      <w:r>
        <w:rPr>
          <w:sz w:val="26"/>
        </w:rPr>
        <w:tab/>
        <w:t>In our preaching?</w:t>
      </w:r>
    </w:p>
    <w:p w:rsidR="004C0C40" w:rsidRDefault="004C0C40" w:rsidP="00A80D86">
      <w:pPr>
        <w:ind w:left="1134" w:hanging="567"/>
        <w:jc w:val="both"/>
        <w:rPr>
          <w:sz w:val="26"/>
        </w:rPr>
      </w:pPr>
    </w:p>
    <w:p w:rsidR="004C0C40" w:rsidRDefault="004C0C40" w:rsidP="00A80D86">
      <w:pPr>
        <w:ind w:left="1134" w:hanging="567"/>
        <w:jc w:val="both"/>
        <w:rPr>
          <w:sz w:val="26"/>
        </w:rPr>
      </w:pPr>
    </w:p>
    <w:p w:rsidR="004C0C40" w:rsidRDefault="004C0C40" w:rsidP="00A80D86">
      <w:pPr>
        <w:ind w:left="1134" w:hanging="567"/>
        <w:jc w:val="both"/>
        <w:rPr>
          <w:sz w:val="26"/>
        </w:rPr>
      </w:pPr>
    </w:p>
    <w:p w:rsidR="004C0C40" w:rsidRDefault="004C0C40" w:rsidP="00A80D86">
      <w:pPr>
        <w:ind w:left="1134" w:hanging="567"/>
        <w:jc w:val="both"/>
        <w:rPr>
          <w:sz w:val="26"/>
        </w:rPr>
      </w:pPr>
    </w:p>
    <w:p w:rsidR="00A80D86" w:rsidRDefault="00A80D86" w:rsidP="00A80D86">
      <w:pPr>
        <w:ind w:left="1134" w:hanging="567"/>
        <w:jc w:val="both"/>
        <w:rPr>
          <w:sz w:val="26"/>
        </w:rPr>
      </w:pPr>
    </w:p>
    <w:p w:rsidR="00DE0DDB" w:rsidRDefault="00DE0DDB" w:rsidP="00A80D86">
      <w:pPr>
        <w:ind w:left="1134" w:hanging="567"/>
        <w:jc w:val="both"/>
        <w:rPr>
          <w:sz w:val="26"/>
        </w:rPr>
      </w:pPr>
      <w:r>
        <w:rPr>
          <w:sz w:val="26"/>
        </w:rPr>
        <w:t>(c)</w:t>
      </w:r>
      <w:r>
        <w:rPr>
          <w:sz w:val="26"/>
        </w:rPr>
        <w:tab/>
        <w:t>In our evangelism and discipleship relationships?</w:t>
      </w:r>
    </w:p>
    <w:p w:rsidR="00DE0DDB" w:rsidRDefault="00DE0DDB" w:rsidP="00A80D86">
      <w:pPr>
        <w:jc w:val="both"/>
        <w:rPr>
          <w:sz w:val="26"/>
        </w:rPr>
      </w:pPr>
    </w:p>
    <w:p w:rsidR="00A80D86" w:rsidRDefault="00A80D86" w:rsidP="00DE0DDB">
      <w:pPr>
        <w:ind w:left="567" w:hanging="567"/>
        <w:jc w:val="both"/>
        <w:rPr>
          <w:sz w:val="26"/>
        </w:rPr>
      </w:pPr>
    </w:p>
    <w:p w:rsidR="00D95461" w:rsidRDefault="00D95461" w:rsidP="00DE0DDB">
      <w:pPr>
        <w:ind w:left="567" w:hanging="567"/>
        <w:jc w:val="both"/>
        <w:rPr>
          <w:sz w:val="26"/>
        </w:rPr>
      </w:pPr>
    </w:p>
    <w:p w:rsidR="004C0C40" w:rsidRDefault="004C0C40" w:rsidP="00DE0DDB">
      <w:pPr>
        <w:ind w:left="567" w:hanging="567"/>
        <w:jc w:val="both"/>
        <w:rPr>
          <w:sz w:val="26"/>
        </w:rPr>
      </w:pPr>
    </w:p>
    <w:p w:rsidR="004C0C40" w:rsidRDefault="004C0C40" w:rsidP="00DE0DDB">
      <w:pPr>
        <w:ind w:left="567" w:hanging="567"/>
        <w:jc w:val="both"/>
        <w:rPr>
          <w:sz w:val="26"/>
        </w:rPr>
      </w:pPr>
    </w:p>
    <w:p w:rsidR="004C0C40" w:rsidRDefault="004C0C40" w:rsidP="00DE0DDB">
      <w:pPr>
        <w:ind w:left="567" w:hanging="567"/>
        <w:jc w:val="both"/>
        <w:rPr>
          <w:sz w:val="26"/>
        </w:rPr>
      </w:pPr>
    </w:p>
    <w:p w:rsidR="00D95461" w:rsidRDefault="00A80D86" w:rsidP="00DE0DDB">
      <w:pPr>
        <w:ind w:left="567" w:hanging="567"/>
        <w:jc w:val="both"/>
        <w:rPr>
          <w:sz w:val="26"/>
        </w:rPr>
      </w:pPr>
      <w:r>
        <w:rPr>
          <w:sz w:val="26"/>
        </w:rPr>
        <w:t>[B]</w:t>
      </w:r>
      <w:r>
        <w:rPr>
          <w:sz w:val="26"/>
        </w:rPr>
        <w:tab/>
      </w:r>
      <w:r w:rsidR="00D95461">
        <w:rPr>
          <w:sz w:val="26"/>
        </w:rPr>
        <w:t xml:space="preserve">Start to . . . </w:t>
      </w:r>
    </w:p>
    <w:p w:rsidR="00D95461" w:rsidRDefault="00D95461" w:rsidP="00DE0DDB">
      <w:pPr>
        <w:ind w:left="567" w:hanging="567"/>
        <w:jc w:val="both"/>
        <w:rPr>
          <w:sz w:val="26"/>
        </w:rPr>
      </w:pPr>
    </w:p>
    <w:p w:rsidR="004C0C40" w:rsidRDefault="00D95461" w:rsidP="004C0C40">
      <w:pPr>
        <w:ind w:left="567"/>
        <w:jc w:val="both"/>
        <w:rPr>
          <w:sz w:val="26"/>
        </w:rPr>
      </w:pPr>
      <w:r>
        <w:rPr>
          <w:sz w:val="26"/>
        </w:rPr>
        <w:t>Think of someo</w:t>
      </w:r>
      <w:r w:rsidR="004C0C40">
        <w:rPr>
          <w:sz w:val="26"/>
        </w:rPr>
        <w:t>ne who needs to hear the gospel.</w:t>
      </w:r>
    </w:p>
    <w:p w:rsidR="004C0C40" w:rsidRDefault="004C0C40" w:rsidP="004C0C40">
      <w:pPr>
        <w:ind w:left="567"/>
        <w:jc w:val="both"/>
        <w:rPr>
          <w:sz w:val="26"/>
        </w:rPr>
      </w:pPr>
    </w:p>
    <w:p w:rsidR="004C0C40" w:rsidRDefault="004C0C40" w:rsidP="004C0C40">
      <w:pPr>
        <w:ind w:left="567"/>
        <w:jc w:val="both"/>
        <w:rPr>
          <w:sz w:val="26"/>
        </w:rPr>
      </w:pPr>
      <w:r>
        <w:rPr>
          <w:sz w:val="26"/>
        </w:rPr>
        <w:t>Name:</w:t>
      </w:r>
    </w:p>
    <w:p w:rsidR="004C0C40" w:rsidRDefault="004C0C40" w:rsidP="00D95461">
      <w:pPr>
        <w:ind w:left="567"/>
        <w:jc w:val="both"/>
        <w:rPr>
          <w:sz w:val="26"/>
        </w:rPr>
      </w:pPr>
    </w:p>
    <w:p w:rsidR="004C0C40" w:rsidRDefault="004C0C40" w:rsidP="00D95461">
      <w:pPr>
        <w:ind w:left="567"/>
        <w:jc w:val="both"/>
        <w:rPr>
          <w:sz w:val="26"/>
        </w:rPr>
      </w:pPr>
      <w:r>
        <w:rPr>
          <w:sz w:val="26"/>
        </w:rPr>
        <w:t>How you are related to this person:</w:t>
      </w:r>
    </w:p>
    <w:p w:rsidR="004C0C40" w:rsidRDefault="004C0C40" w:rsidP="00D95461">
      <w:pPr>
        <w:ind w:left="567"/>
        <w:jc w:val="both"/>
        <w:rPr>
          <w:sz w:val="26"/>
        </w:rPr>
      </w:pPr>
    </w:p>
    <w:p w:rsidR="004C0C40" w:rsidRDefault="004C0C40" w:rsidP="00D95461">
      <w:pPr>
        <w:ind w:left="567"/>
        <w:jc w:val="both"/>
        <w:rPr>
          <w:sz w:val="26"/>
        </w:rPr>
      </w:pPr>
    </w:p>
    <w:p w:rsidR="004C0C40" w:rsidRDefault="004C0C40" w:rsidP="00D95461">
      <w:pPr>
        <w:ind w:left="567"/>
        <w:jc w:val="both"/>
        <w:rPr>
          <w:sz w:val="26"/>
        </w:rPr>
      </w:pPr>
    </w:p>
    <w:p w:rsidR="004C0C40" w:rsidRDefault="004C0C40" w:rsidP="00D95461">
      <w:pPr>
        <w:ind w:left="567"/>
        <w:jc w:val="both"/>
        <w:rPr>
          <w:sz w:val="26"/>
        </w:rPr>
      </w:pPr>
      <w:r>
        <w:rPr>
          <w:sz w:val="26"/>
        </w:rPr>
        <w:t>Brief summary of what you know of this person:</w:t>
      </w:r>
    </w:p>
    <w:p w:rsidR="004C0C40" w:rsidRDefault="004C0C40" w:rsidP="00D95461">
      <w:pPr>
        <w:ind w:left="567"/>
        <w:jc w:val="both"/>
        <w:rPr>
          <w:sz w:val="26"/>
        </w:rPr>
      </w:pPr>
    </w:p>
    <w:p w:rsidR="004C0C40" w:rsidRDefault="004C0C40" w:rsidP="00D95461">
      <w:pPr>
        <w:ind w:left="567"/>
        <w:jc w:val="both"/>
        <w:rPr>
          <w:sz w:val="26"/>
        </w:rPr>
      </w:pPr>
    </w:p>
    <w:p w:rsidR="004C0C40" w:rsidRDefault="004C0C40" w:rsidP="00D95461">
      <w:pPr>
        <w:ind w:left="567"/>
        <w:jc w:val="both"/>
        <w:rPr>
          <w:sz w:val="26"/>
        </w:rPr>
      </w:pPr>
    </w:p>
    <w:p w:rsidR="004C0C40" w:rsidRDefault="004C0C40" w:rsidP="00D95461">
      <w:pPr>
        <w:ind w:left="567"/>
        <w:jc w:val="both"/>
        <w:rPr>
          <w:sz w:val="26"/>
        </w:rPr>
      </w:pPr>
    </w:p>
    <w:p w:rsidR="004C0C40" w:rsidRDefault="004C0C40" w:rsidP="00D95461">
      <w:pPr>
        <w:ind w:left="567"/>
        <w:jc w:val="both"/>
        <w:rPr>
          <w:sz w:val="26"/>
        </w:rPr>
      </w:pPr>
    </w:p>
    <w:p w:rsidR="004C0C40" w:rsidRDefault="004C0C40" w:rsidP="00D95461">
      <w:pPr>
        <w:ind w:left="567"/>
        <w:jc w:val="both"/>
        <w:rPr>
          <w:sz w:val="26"/>
        </w:rPr>
      </w:pPr>
    </w:p>
    <w:p w:rsidR="00D95461" w:rsidRDefault="00D95461" w:rsidP="00D95461">
      <w:pPr>
        <w:ind w:left="567"/>
        <w:jc w:val="both"/>
        <w:rPr>
          <w:sz w:val="26"/>
        </w:rPr>
      </w:pPr>
    </w:p>
    <w:p w:rsidR="004C0C40" w:rsidRDefault="004C0C40" w:rsidP="00D95461">
      <w:pPr>
        <w:ind w:left="567"/>
        <w:jc w:val="both"/>
        <w:rPr>
          <w:sz w:val="26"/>
        </w:rPr>
      </w:pPr>
    </w:p>
    <w:p w:rsidR="004C0C40" w:rsidRDefault="004C0C40" w:rsidP="00D95461">
      <w:pPr>
        <w:ind w:left="567"/>
        <w:jc w:val="both"/>
        <w:rPr>
          <w:sz w:val="26"/>
        </w:rPr>
      </w:pPr>
    </w:p>
    <w:p w:rsidR="00D95461" w:rsidRDefault="00A80D86" w:rsidP="00D95461">
      <w:pPr>
        <w:ind w:left="567"/>
        <w:jc w:val="both"/>
        <w:rPr>
          <w:sz w:val="26"/>
        </w:rPr>
      </w:pPr>
      <w:r>
        <w:rPr>
          <w:sz w:val="26"/>
        </w:rPr>
        <w:t>P</w:t>
      </w:r>
      <w:r w:rsidR="00D95461">
        <w:rPr>
          <w:sz w:val="26"/>
        </w:rPr>
        <w:t>ray for this person</w:t>
      </w:r>
      <w:r w:rsidR="004C0C40">
        <w:rPr>
          <w:sz w:val="26"/>
        </w:rPr>
        <w:t xml:space="preserve"> this week</w:t>
      </w:r>
      <w:r w:rsidR="00D95461">
        <w:rPr>
          <w:sz w:val="26"/>
        </w:rPr>
        <w:t>, that God will use you to share the gospel with him/her.</w:t>
      </w:r>
      <w:r w:rsidR="004C0C40">
        <w:rPr>
          <w:sz w:val="26"/>
        </w:rPr>
        <w:t xml:space="preserve"> </w:t>
      </w:r>
    </w:p>
    <w:p w:rsidR="004C0C40" w:rsidRDefault="004C0C40" w:rsidP="00D95461">
      <w:pPr>
        <w:ind w:left="567"/>
        <w:jc w:val="both"/>
        <w:rPr>
          <w:sz w:val="26"/>
        </w:rPr>
      </w:pPr>
    </w:p>
    <w:tbl>
      <w:tblPr>
        <w:tblStyle w:val="TableGrid"/>
        <w:tblW w:w="0" w:type="auto"/>
        <w:tblInd w:w="675" w:type="dxa"/>
        <w:tblLook w:val="00BF"/>
      </w:tblPr>
      <w:tblGrid>
        <w:gridCol w:w="2552"/>
        <w:gridCol w:w="2693"/>
        <w:gridCol w:w="2552"/>
        <w:gridCol w:w="2510"/>
      </w:tblGrid>
      <w:tr w:rsidR="004C0C40" w:rsidTr="004C0C40">
        <w:tc>
          <w:tcPr>
            <w:tcW w:w="2552" w:type="dxa"/>
          </w:tcPr>
          <w:p w:rsidR="004C0C40" w:rsidRDefault="004C0C40" w:rsidP="00D95461">
            <w:pPr>
              <w:jc w:val="both"/>
              <w:rPr>
                <w:sz w:val="26"/>
                <w:u w:val="single"/>
              </w:rPr>
            </w:pPr>
            <w:r w:rsidRPr="004C0C40">
              <w:rPr>
                <w:sz w:val="26"/>
                <w:u w:val="single"/>
              </w:rPr>
              <w:t>19 Jan (Mon)</w:t>
            </w:r>
          </w:p>
          <w:p w:rsidR="004C0C40" w:rsidRDefault="004C0C40" w:rsidP="00D95461">
            <w:pPr>
              <w:jc w:val="both"/>
              <w:rPr>
                <w:sz w:val="26"/>
                <w:u w:val="single"/>
              </w:rPr>
            </w:pPr>
          </w:p>
          <w:p w:rsidR="004C0C40" w:rsidRDefault="004C0C40" w:rsidP="00D95461">
            <w:pPr>
              <w:jc w:val="both"/>
              <w:rPr>
                <w:sz w:val="26"/>
                <w:u w:val="single"/>
              </w:rPr>
            </w:pPr>
          </w:p>
          <w:p w:rsidR="004C0C40" w:rsidRPr="004C0C40" w:rsidRDefault="004C0C40" w:rsidP="00D95461">
            <w:pPr>
              <w:jc w:val="both"/>
              <w:rPr>
                <w:sz w:val="26"/>
                <w:u w:val="single"/>
              </w:rPr>
            </w:pPr>
          </w:p>
        </w:tc>
        <w:tc>
          <w:tcPr>
            <w:tcW w:w="2693" w:type="dxa"/>
          </w:tcPr>
          <w:p w:rsidR="004C0C40" w:rsidRPr="004C0C40" w:rsidRDefault="004C0C40" w:rsidP="00D95461">
            <w:pPr>
              <w:jc w:val="both"/>
              <w:rPr>
                <w:sz w:val="26"/>
                <w:u w:val="single"/>
              </w:rPr>
            </w:pPr>
            <w:r w:rsidRPr="004C0C40">
              <w:rPr>
                <w:sz w:val="26"/>
                <w:u w:val="single"/>
              </w:rPr>
              <w:t>20 Jan (Tue)</w:t>
            </w:r>
          </w:p>
        </w:tc>
        <w:tc>
          <w:tcPr>
            <w:tcW w:w="2552" w:type="dxa"/>
          </w:tcPr>
          <w:p w:rsidR="004C0C40" w:rsidRPr="004C0C40" w:rsidRDefault="004C0C40" w:rsidP="00D95461">
            <w:pPr>
              <w:jc w:val="both"/>
              <w:rPr>
                <w:sz w:val="26"/>
                <w:u w:val="single"/>
              </w:rPr>
            </w:pPr>
            <w:r w:rsidRPr="004C0C40">
              <w:rPr>
                <w:sz w:val="26"/>
                <w:u w:val="single"/>
              </w:rPr>
              <w:t>21 Jan (Wed)</w:t>
            </w:r>
          </w:p>
        </w:tc>
        <w:tc>
          <w:tcPr>
            <w:tcW w:w="2510" w:type="dxa"/>
            <w:tcBorders>
              <w:bottom w:val="single" w:sz="4" w:space="0" w:color="000000" w:themeColor="text1"/>
            </w:tcBorders>
          </w:tcPr>
          <w:p w:rsidR="004C0C40" w:rsidRPr="004C0C40" w:rsidRDefault="004C0C40" w:rsidP="00D95461">
            <w:pPr>
              <w:jc w:val="both"/>
              <w:rPr>
                <w:sz w:val="26"/>
                <w:u w:val="single"/>
              </w:rPr>
            </w:pPr>
            <w:r w:rsidRPr="004C0C40">
              <w:rPr>
                <w:sz w:val="26"/>
                <w:u w:val="single"/>
              </w:rPr>
              <w:t>22 Jan (Thu)</w:t>
            </w:r>
          </w:p>
        </w:tc>
      </w:tr>
      <w:tr w:rsidR="004C0C40" w:rsidTr="004C0C40">
        <w:tc>
          <w:tcPr>
            <w:tcW w:w="2552" w:type="dxa"/>
          </w:tcPr>
          <w:p w:rsidR="004C0C40" w:rsidRPr="004C0C40" w:rsidRDefault="004C0C40" w:rsidP="00D95461">
            <w:pPr>
              <w:jc w:val="both"/>
              <w:rPr>
                <w:sz w:val="26"/>
                <w:u w:val="single"/>
              </w:rPr>
            </w:pPr>
            <w:r w:rsidRPr="004C0C40">
              <w:rPr>
                <w:sz w:val="26"/>
                <w:u w:val="single"/>
              </w:rPr>
              <w:t>23 Jan (Fri)</w:t>
            </w:r>
          </w:p>
          <w:p w:rsidR="004C0C40" w:rsidRDefault="004C0C40" w:rsidP="00D95461">
            <w:pPr>
              <w:jc w:val="both"/>
              <w:rPr>
                <w:sz w:val="26"/>
              </w:rPr>
            </w:pPr>
          </w:p>
          <w:p w:rsidR="004C0C40" w:rsidRDefault="004C0C40" w:rsidP="00D95461">
            <w:pPr>
              <w:jc w:val="both"/>
              <w:rPr>
                <w:sz w:val="26"/>
              </w:rPr>
            </w:pPr>
          </w:p>
          <w:p w:rsidR="004C0C40" w:rsidRDefault="004C0C40" w:rsidP="00D95461">
            <w:pPr>
              <w:jc w:val="both"/>
              <w:rPr>
                <w:sz w:val="26"/>
              </w:rPr>
            </w:pPr>
          </w:p>
        </w:tc>
        <w:tc>
          <w:tcPr>
            <w:tcW w:w="2693" w:type="dxa"/>
          </w:tcPr>
          <w:p w:rsidR="004C0C40" w:rsidRPr="004C0C40" w:rsidRDefault="004C0C40" w:rsidP="00D95461">
            <w:pPr>
              <w:jc w:val="both"/>
              <w:rPr>
                <w:sz w:val="26"/>
                <w:u w:val="single"/>
              </w:rPr>
            </w:pPr>
            <w:r w:rsidRPr="004C0C40">
              <w:rPr>
                <w:sz w:val="26"/>
                <w:u w:val="single"/>
              </w:rPr>
              <w:t>24 Jan (Sat)</w:t>
            </w:r>
          </w:p>
        </w:tc>
        <w:tc>
          <w:tcPr>
            <w:tcW w:w="2552" w:type="dxa"/>
          </w:tcPr>
          <w:p w:rsidR="004C0C40" w:rsidRDefault="004C0C40" w:rsidP="00D95461">
            <w:pPr>
              <w:jc w:val="both"/>
              <w:rPr>
                <w:sz w:val="26"/>
                <w:u w:val="single"/>
              </w:rPr>
            </w:pPr>
            <w:r w:rsidRPr="004C0C40">
              <w:rPr>
                <w:sz w:val="26"/>
                <w:u w:val="single"/>
              </w:rPr>
              <w:t>25 Jan (Sun)</w:t>
            </w:r>
          </w:p>
          <w:p w:rsidR="004C0C40" w:rsidRDefault="004C0C40" w:rsidP="00D95461">
            <w:pPr>
              <w:jc w:val="both"/>
              <w:rPr>
                <w:sz w:val="26"/>
                <w:u w:val="single"/>
              </w:rPr>
            </w:pPr>
          </w:p>
          <w:p w:rsidR="004C0C40" w:rsidRPr="004C0C40" w:rsidRDefault="004C0C40" w:rsidP="00D95461">
            <w:pPr>
              <w:jc w:val="both"/>
              <w:rPr>
                <w:sz w:val="26"/>
                <w:u w:val="single"/>
              </w:rPr>
            </w:pPr>
          </w:p>
        </w:tc>
        <w:tc>
          <w:tcPr>
            <w:tcW w:w="2510" w:type="dxa"/>
            <w:shd w:val="clear" w:color="auto" w:fill="737373"/>
          </w:tcPr>
          <w:p w:rsidR="004C0C40" w:rsidRDefault="004C0C40" w:rsidP="00D95461">
            <w:pPr>
              <w:jc w:val="both"/>
              <w:rPr>
                <w:sz w:val="26"/>
              </w:rPr>
            </w:pPr>
          </w:p>
        </w:tc>
      </w:tr>
    </w:tbl>
    <w:p w:rsidR="004C0C40" w:rsidRDefault="004C0C40" w:rsidP="00D95461">
      <w:pPr>
        <w:ind w:left="567"/>
        <w:jc w:val="both"/>
        <w:rPr>
          <w:sz w:val="26"/>
        </w:rPr>
      </w:pPr>
    </w:p>
    <w:p w:rsidR="004C0C40" w:rsidRDefault="004C0C40" w:rsidP="00D95461">
      <w:pPr>
        <w:ind w:left="567"/>
        <w:jc w:val="both"/>
        <w:rPr>
          <w:sz w:val="26"/>
        </w:rPr>
      </w:pPr>
    </w:p>
    <w:p w:rsidR="004C0C40" w:rsidRDefault="004C0C40" w:rsidP="00D95461">
      <w:pPr>
        <w:ind w:left="567"/>
        <w:jc w:val="both"/>
        <w:rPr>
          <w:sz w:val="26"/>
        </w:rPr>
      </w:pPr>
    </w:p>
    <w:p w:rsidR="00D95461" w:rsidRDefault="00D95461" w:rsidP="00D95461">
      <w:pPr>
        <w:ind w:left="567"/>
        <w:jc w:val="both"/>
        <w:rPr>
          <w:sz w:val="26"/>
        </w:rPr>
      </w:pPr>
    </w:p>
    <w:p w:rsidR="00452651" w:rsidRPr="002A71C4" w:rsidRDefault="00180E4E" w:rsidP="00A80D86">
      <w:pPr>
        <w:ind w:left="567"/>
        <w:jc w:val="both"/>
        <w:rPr>
          <w:sz w:val="26"/>
        </w:rPr>
      </w:pPr>
      <w:r>
        <w:rPr>
          <w:sz w:val="26"/>
        </w:rPr>
        <w:t>Ask</w:t>
      </w:r>
      <w:r w:rsidR="00D95461">
        <w:rPr>
          <w:sz w:val="26"/>
        </w:rPr>
        <w:t xml:space="preserve"> your RTBT Group or Care Group to join you in prayer </w:t>
      </w:r>
      <w:r>
        <w:rPr>
          <w:sz w:val="26"/>
        </w:rPr>
        <w:t xml:space="preserve">for him/her </w:t>
      </w:r>
      <w:r w:rsidR="00D95461">
        <w:rPr>
          <w:sz w:val="26"/>
        </w:rPr>
        <w:t>as well.</w:t>
      </w:r>
    </w:p>
    <w:sectPr w:rsidR="00452651" w:rsidRPr="002A71C4" w:rsidSect="00452651">
      <w:headerReference w:type="default" r:id="rId5"/>
      <w:footerReference w:type="even" r:id="rId6"/>
      <w:footerReference w:type="default" r:id="rId7"/>
      <w:pgSz w:w="11900" w:h="16840"/>
      <w:pgMar w:top="567" w:right="567" w:bottom="567"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7F9" w:rsidRDefault="00E557B6" w:rsidP="002F15CD">
    <w:pPr>
      <w:pStyle w:val="Footer"/>
      <w:framePr w:wrap="around" w:vAnchor="text" w:hAnchor="margin" w:xAlign="center" w:y="1"/>
      <w:rPr>
        <w:rStyle w:val="PageNumber"/>
      </w:rPr>
    </w:pPr>
    <w:r>
      <w:rPr>
        <w:rStyle w:val="PageNumber"/>
      </w:rPr>
      <w:fldChar w:fldCharType="begin"/>
    </w:r>
    <w:r w:rsidR="006B17F9">
      <w:rPr>
        <w:rStyle w:val="PageNumber"/>
      </w:rPr>
      <w:instrText xml:space="preserve">PAGE  </w:instrText>
    </w:r>
    <w:r>
      <w:rPr>
        <w:rStyle w:val="PageNumber"/>
      </w:rPr>
      <w:fldChar w:fldCharType="end"/>
    </w:r>
  </w:p>
  <w:p w:rsidR="006B17F9" w:rsidRDefault="006B17F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7F9" w:rsidRPr="00BE739A" w:rsidRDefault="00E557B6" w:rsidP="002F15CD">
    <w:pPr>
      <w:pStyle w:val="Footer"/>
      <w:framePr w:wrap="around" w:vAnchor="text" w:hAnchor="margin" w:xAlign="center" w:y="1"/>
      <w:rPr>
        <w:rStyle w:val="PageNumber"/>
      </w:rPr>
    </w:pPr>
    <w:r w:rsidRPr="00BE739A">
      <w:rPr>
        <w:rStyle w:val="PageNumber"/>
        <w:sz w:val="26"/>
      </w:rPr>
      <w:fldChar w:fldCharType="begin"/>
    </w:r>
    <w:r w:rsidR="006B17F9" w:rsidRPr="00BE739A">
      <w:rPr>
        <w:rStyle w:val="PageNumber"/>
        <w:sz w:val="26"/>
      </w:rPr>
      <w:instrText xml:space="preserve">PAGE  </w:instrText>
    </w:r>
    <w:r w:rsidRPr="00BE739A">
      <w:rPr>
        <w:rStyle w:val="PageNumber"/>
        <w:sz w:val="26"/>
      </w:rPr>
      <w:fldChar w:fldCharType="separate"/>
    </w:r>
    <w:r w:rsidR="004C0C40">
      <w:rPr>
        <w:rStyle w:val="PageNumber"/>
        <w:noProof/>
        <w:sz w:val="26"/>
      </w:rPr>
      <w:t>1</w:t>
    </w:r>
    <w:r w:rsidRPr="00BE739A">
      <w:rPr>
        <w:rStyle w:val="PageNumber"/>
        <w:sz w:val="26"/>
      </w:rPr>
      <w:fldChar w:fldCharType="end"/>
    </w:r>
  </w:p>
  <w:p w:rsidR="006B17F9" w:rsidRDefault="006B17F9">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7F9" w:rsidRDefault="006B17F9" w:rsidP="00BC3F8C">
    <w:pPr>
      <w:pStyle w:val="Header"/>
      <w:jc w:val="center"/>
      <w:rPr>
        <w:b/>
        <w:sz w:val="26"/>
      </w:rPr>
    </w:pPr>
    <w:r w:rsidRPr="00452651">
      <w:rPr>
        <w:b/>
        <w:sz w:val="26"/>
      </w:rPr>
      <w:t>Shalom Church Adult’s</w:t>
    </w:r>
    <w:r>
      <w:rPr>
        <w:b/>
        <w:sz w:val="26"/>
      </w:rPr>
      <w:t xml:space="preserve"> Christian Education Class</w:t>
    </w:r>
  </w:p>
  <w:p w:rsidR="006B17F9" w:rsidRPr="00452651" w:rsidRDefault="006B17F9" w:rsidP="00BC3F8C">
    <w:pPr>
      <w:pStyle w:val="Header"/>
      <w:jc w:val="center"/>
      <w:rPr>
        <w:b/>
        <w:sz w:val="26"/>
      </w:rPr>
    </w:pPr>
    <w:r>
      <w:rPr>
        <w:b/>
        <w:sz w:val="26"/>
      </w:rPr>
      <w:t xml:space="preserve">Man – The Sinner </w:t>
    </w:r>
  </w:p>
  <w:p w:rsidR="006B17F9" w:rsidRPr="00452651" w:rsidRDefault="006B17F9" w:rsidP="00BC3F8C">
    <w:pPr>
      <w:pStyle w:val="Header"/>
      <w:pBdr>
        <w:bottom w:val="single" w:sz="18" w:space="1" w:color="auto"/>
      </w:pBdr>
      <w:jc w:val="center"/>
      <w:rPr>
        <w:b/>
        <w:sz w:val="26"/>
      </w:rPr>
    </w:pPr>
    <w:r>
      <w:rPr>
        <w:b/>
        <w:sz w:val="26"/>
      </w:rPr>
      <w:t>18</w:t>
    </w:r>
    <w:r w:rsidRPr="00452651">
      <w:rPr>
        <w:b/>
        <w:sz w:val="26"/>
        <w:vertAlign w:val="superscript"/>
      </w:rPr>
      <w:t>th</w:t>
    </w:r>
    <w:r w:rsidRPr="00452651">
      <w:rPr>
        <w:b/>
        <w:sz w:val="26"/>
      </w:rPr>
      <w:t xml:space="preserve"> January 2015</w:t>
    </w:r>
  </w:p>
  <w:p w:rsidR="006B17F9" w:rsidRPr="00452651" w:rsidRDefault="006B17F9">
    <w:pPr>
      <w:pStyle w:val="Header"/>
      <w:rPr>
        <w:sz w:val="2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A096C"/>
    <w:multiLevelType w:val="hybridMultilevel"/>
    <w:tmpl w:val="4CFCB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362A4A"/>
    <w:multiLevelType w:val="hybridMultilevel"/>
    <w:tmpl w:val="22800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A30ECD"/>
    <w:multiLevelType w:val="hybridMultilevel"/>
    <w:tmpl w:val="FE0252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0B1E03"/>
    <w:multiLevelType w:val="hybridMultilevel"/>
    <w:tmpl w:val="0082CA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52651"/>
    <w:rsid w:val="00167880"/>
    <w:rsid w:val="00180E4E"/>
    <w:rsid w:val="00202D4E"/>
    <w:rsid w:val="002A6A82"/>
    <w:rsid w:val="002A71C4"/>
    <w:rsid w:val="002F15CD"/>
    <w:rsid w:val="0031643D"/>
    <w:rsid w:val="00321485"/>
    <w:rsid w:val="003603F1"/>
    <w:rsid w:val="00452651"/>
    <w:rsid w:val="004C0C40"/>
    <w:rsid w:val="004F1CF6"/>
    <w:rsid w:val="00506A8B"/>
    <w:rsid w:val="00584036"/>
    <w:rsid w:val="006B17F9"/>
    <w:rsid w:val="006B56F2"/>
    <w:rsid w:val="006F48BA"/>
    <w:rsid w:val="008445D4"/>
    <w:rsid w:val="00A12B47"/>
    <w:rsid w:val="00A80D86"/>
    <w:rsid w:val="00B44A35"/>
    <w:rsid w:val="00B963BA"/>
    <w:rsid w:val="00BC3F8C"/>
    <w:rsid w:val="00BE739A"/>
    <w:rsid w:val="00C95260"/>
    <w:rsid w:val="00D57993"/>
    <w:rsid w:val="00D95461"/>
    <w:rsid w:val="00DE0DDB"/>
    <w:rsid w:val="00E557B6"/>
    <w:rsid w:val="00F714CC"/>
    <w:rsid w:val="00F77BC8"/>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7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52651"/>
    <w:pPr>
      <w:tabs>
        <w:tab w:val="center" w:pos="4320"/>
        <w:tab w:val="right" w:pos="8640"/>
      </w:tabs>
    </w:pPr>
  </w:style>
  <w:style w:type="character" w:customStyle="1" w:styleId="HeaderChar">
    <w:name w:val="Header Char"/>
    <w:basedOn w:val="DefaultParagraphFont"/>
    <w:link w:val="Header"/>
    <w:uiPriority w:val="99"/>
    <w:semiHidden/>
    <w:rsid w:val="00452651"/>
  </w:style>
  <w:style w:type="paragraph" w:styleId="Footer">
    <w:name w:val="footer"/>
    <w:basedOn w:val="Normal"/>
    <w:link w:val="FooterChar"/>
    <w:uiPriority w:val="99"/>
    <w:semiHidden/>
    <w:unhideWhenUsed/>
    <w:rsid w:val="00452651"/>
    <w:pPr>
      <w:tabs>
        <w:tab w:val="center" w:pos="4320"/>
        <w:tab w:val="right" w:pos="8640"/>
      </w:tabs>
    </w:pPr>
  </w:style>
  <w:style w:type="character" w:customStyle="1" w:styleId="FooterChar">
    <w:name w:val="Footer Char"/>
    <w:basedOn w:val="DefaultParagraphFont"/>
    <w:link w:val="Footer"/>
    <w:uiPriority w:val="99"/>
    <w:semiHidden/>
    <w:rsid w:val="00452651"/>
  </w:style>
  <w:style w:type="paragraph" w:styleId="ListParagraph">
    <w:name w:val="List Paragraph"/>
    <w:basedOn w:val="Normal"/>
    <w:uiPriority w:val="34"/>
    <w:qFormat/>
    <w:rsid w:val="00BC3F8C"/>
    <w:pPr>
      <w:ind w:left="720"/>
      <w:contextualSpacing/>
    </w:pPr>
  </w:style>
  <w:style w:type="character" w:styleId="PageNumber">
    <w:name w:val="page number"/>
    <w:basedOn w:val="DefaultParagraphFont"/>
    <w:uiPriority w:val="99"/>
    <w:semiHidden/>
    <w:unhideWhenUsed/>
    <w:rsid w:val="00BE739A"/>
  </w:style>
  <w:style w:type="table" w:styleId="TableGrid">
    <w:name w:val="Table Grid"/>
    <w:basedOn w:val="TableNormal"/>
    <w:uiPriority w:val="59"/>
    <w:rsid w:val="004C0C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409</Words>
  <Characters>2336</Characters>
  <Application>Microsoft Macintosh Word</Application>
  <DocSecurity>0</DocSecurity>
  <Lines>19</Lines>
  <Paragraphs>4</Paragraphs>
  <ScaleCrop>false</ScaleCrop>
  <Company>Shalom Church</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14</cp:revision>
  <cp:lastPrinted>2014-05-21T03:43:00Z</cp:lastPrinted>
  <dcterms:created xsi:type="dcterms:W3CDTF">2014-05-21T03:45:00Z</dcterms:created>
  <dcterms:modified xsi:type="dcterms:W3CDTF">2015-01-15T05:35:00Z</dcterms:modified>
</cp:coreProperties>
</file>